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165B1" w14:textId="686F1519" w:rsidR="008C2EC5" w:rsidRPr="008C2EC5" w:rsidRDefault="008C2EC5" w:rsidP="008C2EC5">
      <w:pPr>
        <w:jc w:val="center"/>
        <w:rPr>
          <w:rFonts w:ascii="ADLaM Display" w:hAnsi="ADLaM Display" w:cs="ADLaM Display"/>
          <w:u w:val="single"/>
        </w:rPr>
      </w:pPr>
      <w:r w:rsidRPr="003E7A0C">
        <w:rPr>
          <w:rFonts w:ascii="ADLaM Display" w:hAnsi="ADLaM Display" w:cs="ADLaM Display"/>
          <w:highlight w:val="yellow"/>
          <w:u w:val="single"/>
        </w:rPr>
        <w:t>LISTENING TEST</w:t>
      </w:r>
    </w:p>
    <w:p w14:paraId="40641321" w14:textId="0A280F58" w:rsidR="009A7CD5" w:rsidRPr="009A7CD5" w:rsidRDefault="009A7CD5" w:rsidP="009A7CD5">
      <w:pPr>
        <w:rPr>
          <w:rFonts w:ascii="ADLaM Display" w:hAnsi="ADLaM Display" w:cs="ADLaM Display"/>
        </w:rPr>
      </w:pPr>
      <w:r w:rsidRPr="009A7CD5">
        <w:rPr>
          <w:rFonts w:ascii="ADLaM Display" w:hAnsi="ADLaM Display" w:cs="ADLaM Display"/>
        </w:rPr>
        <w:t>The small village of Sundarban nestled quietly at the foothills of the blue mountains, surrounded by vast fields of golden wheat and tall pine trees. Unlike the busy city with its rushing cars and loud horns, life here moved at a gentle, peaceful rhythm.</w:t>
      </w:r>
      <w:r w:rsidR="005F7C58">
        <w:rPr>
          <w:rFonts w:ascii="ADLaM Display" w:hAnsi="ADLaM Display" w:cs="ADLaM Display"/>
        </w:rPr>
        <w:t xml:space="preserve"> </w:t>
      </w:r>
      <w:r w:rsidRPr="009A7CD5">
        <w:rPr>
          <w:rFonts w:ascii="ADLaM Display" w:hAnsi="ADLaM Display" w:cs="ADLaM Display"/>
        </w:rPr>
        <w:t xml:space="preserve">Eleven-year-old Rohan loved this village more than anything else in the world. Every Saturday morning, instead of sleeping in, Rohan woke up before sunrise to accompany his grandfather to their family orchard. The orchard was filled with sweet apples, juicy peaches, and buzzing honeybees. While his grandfather pruned the old apple trees, Rohan would sit under the massive oak tree with his notebook, sketching the </w:t>
      </w:r>
      <w:r w:rsidR="00DF22DB" w:rsidRPr="009A7CD5">
        <w:rPr>
          <w:rFonts w:ascii="ADLaM Display" w:hAnsi="ADLaM Display" w:cs="ADLaM Display"/>
        </w:rPr>
        <w:t>Colorful</w:t>
      </w:r>
      <w:r w:rsidRPr="009A7CD5">
        <w:rPr>
          <w:rFonts w:ascii="ADLaM Display" w:hAnsi="ADLaM Display" w:cs="ADLaM Display"/>
        </w:rPr>
        <w:t xml:space="preserve"> birds that came to visit.</w:t>
      </w:r>
    </w:p>
    <w:p w14:paraId="5A3EA38A" w14:textId="77777777" w:rsidR="009A7CD5" w:rsidRPr="009A7CD5" w:rsidRDefault="009A7CD5" w:rsidP="009A7CD5">
      <w:pPr>
        <w:rPr>
          <w:rFonts w:ascii="ADLaM Display" w:hAnsi="ADLaM Display" w:cs="ADLaM Display"/>
        </w:rPr>
      </w:pPr>
      <w:r w:rsidRPr="009A7CD5">
        <w:rPr>
          <w:rFonts w:ascii="Times New Roman" w:hAnsi="Times New Roman" w:cs="Times New Roman"/>
        </w:rPr>
        <w:t>​</w:t>
      </w:r>
      <w:r w:rsidRPr="009A7CD5">
        <w:rPr>
          <w:rFonts w:ascii="ADLaM Display" w:hAnsi="ADLaM Display" w:cs="ADLaM Display"/>
        </w:rPr>
        <w:t>One breezy morning in late autumn, while looking up through the golden leaves, Rohan noticed a tiny, injured brown sparrow lying near the roots of the oak tree. Its right wing was slightly hurt, and it was unable to fly. Without wasting a moment, Rohan gently cupped the bird in his hands and brought it home. Over the next three weeks, Rohan and his grandfather built a cozy little wooden box lined with soft cotton cloth for the bird, which they named 'Chikki.' They fed it crushed seeds and fresh water every single day.</w:t>
      </w:r>
    </w:p>
    <w:p w14:paraId="0CABAE28" w14:textId="6F1FA234" w:rsidR="009A7CD5" w:rsidRDefault="009A7CD5">
      <w:pPr>
        <w:rPr>
          <w:rFonts w:ascii="Times New Roman" w:hAnsi="Times New Roman" w:cs="Times New Roman"/>
        </w:rPr>
      </w:pPr>
      <w:r w:rsidRPr="009A7CD5">
        <w:rPr>
          <w:rFonts w:ascii="Times New Roman" w:hAnsi="Times New Roman" w:cs="Times New Roman"/>
        </w:rPr>
        <w:t>​</w:t>
      </w:r>
    </w:p>
    <w:p w14:paraId="0D097781" w14:textId="77777777" w:rsidR="00FD5A2D" w:rsidRDefault="00FD5A2D">
      <w:pPr>
        <w:rPr>
          <w:rFonts w:ascii="Times New Roman" w:hAnsi="Times New Roman" w:cs="Times New Roman"/>
        </w:rPr>
      </w:pPr>
    </w:p>
    <w:p w14:paraId="37A0E483" w14:textId="77777777" w:rsidR="00FD5A2D" w:rsidRDefault="00FD5A2D">
      <w:pPr>
        <w:rPr>
          <w:rFonts w:ascii="Times New Roman" w:hAnsi="Times New Roman" w:cs="Times New Roman"/>
        </w:rPr>
      </w:pPr>
    </w:p>
    <w:p w14:paraId="5A9957B5" w14:textId="77777777" w:rsidR="00FD5A2D" w:rsidRDefault="00FD5A2D">
      <w:pPr>
        <w:rPr>
          <w:rFonts w:ascii="Times New Roman" w:hAnsi="Times New Roman" w:cs="Times New Roman"/>
        </w:rPr>
      </w:pPr>
    </w:p>
    <w:p w14:paraId="2B8F56BE" w14:textId="77777777" w:rsidR="00FD5A2D" w:rsidRDefault="00FD5A2D">
      <w:pPr>
        <w:rPr>
          <w:rFonts w:ascii="Times New Roman" w:hAnsi="Times New Roman" w:cs="Times New Roman"/>
        </w:rPr>
      </w:pPr>
    </w:p>
    <w:p w14:paraId="475D4E63" w14:textId="77777777" w:rsidR="00FD5A2D" w:rsidRDefault="00FD5A2D">
      <w:pPr>
        <w:rPr>
          <w:rFonts w:ascii="Times New Roman" w:hAnsi="Times New Roman" w:cs="Times New Roman"/>
        </w:rPr>
      </w:pPr>
    </w:p>
    <w:p w14:paraId="2A7A3F20" w14:textId="77777777" w:rsidR="00FD5A2D" w:rsidRDefault="00FD5A2D">
      <w:pPr>
        <w:rPr>
          <w:rFonts w:ascii="Times New Roman" w:hAnsi="Times New Roman" w:cs="Times New Roman"/>
        </w:rPr>
      </w:pPr>
    </w:p>
    <w:p w14:paraId="28258A31" w14:textId="77777777" w:rsidR="00FD5A2D" w:rsidRDefault="00FD5A2D">
      <w:pPr>
        <w:rPr>
          <w:rFonts w:ascii="Times New Roman" w:hAnsi="Times New Roman" w:cs="Times New Roman"/>
        </w:rPr>
      </w:pPr>
    </w:p>
    <w:p w14:paraId="211FC325" w14:textId="77777777" w:rsidR="00FD5A2D" w:rsidRDefault="00FD5A2D">
      <w:pPr>
        <w:rPr>
          <w:rFonts w:ascii="Times New Roman" w:hAnsi="Times New Roman" w:cs="Times New Roman"/>
        </w:rPr>
      </w:pPr>
    </w:p>
    <w:p w14:paraId="17EE89EB" w14:textId="77777777" w:rsidR="00FD5A2D" w:rsidRDefault="00FD5A2D">
      <w:pPr>
        <w:rPr>
          <w:rFonts w:ascii="Times New Roman" w:hAnsi="Times New Roman" w:cs="Times New Roman"/>
        </w:rPr>
      </w:pPr>
    </w:p>
    <w:p w14:paraId="44EF938A" w14:textId="5505C230" w:rsidR="00FD5A2D" w:rsidRDefault="00FD5A2D">
      <w:pPr>
        <w:rPr>
          <w:rFonts w:ascii="Times New Roman" w:hAnsi="Times New Roman" w:cs="Times New Roman"/>
        </w:rPr>
      </w:pPr>
    </w:p>
    <w:p w14:paraId="2E641C91" w14:textId="77777777" w:rsidR="00BC55F0" w:rsidRDefault="00BC55F0">
      <w:pPr>
        <w:rPr>
          <w:rFonts w:ascii="Times New Roman" w:hAnsi="Times New Roman" w:cs="Times New Roman"/>
        </w:rPr>
      </w:pPr>
    </w:p>
    <w:p w14:paraId="4D3CCFAF" w14:textId="77777777" w:rsidR="00BC55F0" w:rsidRDefault="00BC55F0">
      <w:pPr>
        <w:rPr>
          <w:rFonts w:ascii="Times New Roman" w:hAnsi="Times New Roman" w:cs="Times New Roman"/>
        </w:rPr>
      </w:pPr>
    </w:p>
    <w:p w14:paraId="3F11296C" w14:textId="77777777" w:rsidR="00BC55F0" w:rsidRDefault="00BC55F0">
      <w:pPr>
        <w:rPr>
          <w:rFonts w:ascii="Times New Roman" w:hAnsi="Times New Roman" w:cs="Times New Roman"/>
        </w:rPr>
      </w:pPr>
    </w:p>
    <w:p w14:paraId="1D4AD549" w14:textId="3F9AD67C" w:rsidR="00FD5A2D" w:rsidRPr="00BC55F0" w:rsidRDefault="00BC55F0">
      <w:pPr>
        <w:rPr>
          <w:rFonts w:ascii="Times New Roman" w:hAnsi="Times New Roman" w:cs="Times New Roman"/>
          <w:b/>
          <w:bCs/>
          <w:u w:val="single"/>
        </w:rPr>
      </w:pPr>
      <w:r>
        <w:rPr>
          <w:rFonts w:ascii="Times New Roman" w:hAnsi="Times New Roman" w:cs="Times New Roman"/>
          <w:b/>
          <w:bCs/>
          <w:u w:val="single"/>
        </w:rPr>
        <w:t xml:space="preserve">QUESTIONS </w:t>
      </w:r>
    </w:p>
    <w:p w14:paraId="40310D77" w14:textId="77777777" w:rsidR="000F1ADD" w:rsidRPr="000F1ADD" w:rsidRDefault="000F1ADD" w:rsidP="000F1ADD">
      <w:pPr>
        <w:pStyle w:val="ListParagraph"/>
        <w:numPr>
          <w:ilvl w:val="0"/>
          <w:numId w:val="1"/>
        </w:numPr>
        <w:rPr>
          <w:rFonts w:ascii="ADLaM Display" w:hAnsi="ADLaM Display" w:cs="ADLaM Display"/>
          <w:sz w:val="28"/>
          <w:szCs w:val="28"/>
        </w:rPr>
      </w:pPr>
      <w:r w:rsidRPr="000F1ADD">
        <w:rPr>
          <w:rFonts w:ascii="ADLaM Display" w:hAnsi="ADLaM Display" w:cs="ADLaM Display"/>
          <w:sz w:val="28"/>
          <w:szCs w:val="28"/>
        </w:rPr>
        <w:t>What kind of fields surrounded the village of Sundarban?</w:t>
      </w:r>
    </w:p>
    <w:p w14:paraId="34DE54E4" w14:textId="77777777" w:rsidR="000F1ADD" w:rsidRPr="000F1ADD" w:rsidRDefault="000F1ADD" w:rsidP="000F1ADD">
      <w:pPr>
        <w:pStyle w:val="ListParagraph"/>
        <w:numPr>
          <w:ilvl w:val="0"/>
          <w:numId w:val="1"/>
        </w:numPr>
        <w:rPr>
          <w:rFonts w:ascii="ADLaM Display" w:hAnsi="ADLaM Display" w:cs="ADLaM Display"/>
          <w:sz w:val="28"/>
          <w:szCs w:val="28"/>
        </w:rPr>
      </w:pPr>
      <w:r w:rsidRPr="000F1ADD">
        <w:rPr>
          <w:rFonts w:ascii="Times New Roman" w:hAnsi="Times New Roman" w:cs="Times New Roman"/>
          <w:sz w:val="28"/>
          <w:szCs w:val="28"/>
        </w:rPr>
        <w:t>​</w:t>
      </w:r>
      <w:r w:rsidRPr="000F1ADD">
        <w:rPr>
          <w:rFonts w:ascii="ADLaM Display" w:hAnsi="ADLaM Display" w:cs="ADLaM Display"/>
          <w:sz w:val="28"/>
          <w:szCs w:val="28"/>
        </w:rPr>
        <w:t>What tree did Rohan sit under with his notebook to sketch birds?</w:t>
      </w:r>
    </w:p>
    <w:p w14:paraId="506B6D51" w14:textId="77777777" w:rsidR="000F1ADD" w:rsidRPr="000F1ADD" w:rsidRDefault="000F1ADD" w:rsidP="000F1ADD">
      <w:pPr>
        <w:pStyle w:val="ListParagraph"/>
        <w:numPr>
          <w:ilvl w:val="0"/>
          <w:numId w:val="1"/>
        </w:numPr>
        <w:rPr>
          <w:rFonts w:ascii="ADLaM Display" w:hAnsi="ADLaM Display" w:cs="ADLaM Display"/>
          <w:sz w:val="28"/>
          <w:szCs w:val="28"/>
        </w:rPr>
      </w:pPr>
      <w:r w:rsidRPr="000F1ADD">
        <w:rPr>
          <w:rFonts w:ascii="Times New Roman" w:hAnsi="Times New Roman" w:cs="Times New Roman"/>
          <w:sz w:val="28"/>
          <w:szCs w:val="28"/>
        </w:rPr>
        <w:t>​</w:t>
      </w:r>
      <w:r w:rsidRPr="000F1ADD">
        <w:rPr>
          <w:rFonts w:ascii="ADLaM Display" w:hAnsi="ADLaM Display" w:cs="ADLaM Display"/>
          <w:sz w:val="28"/>
          <w:szCs w:val="28"/>
        </w:rPr>
        <w:t>What season was it when Rohan found the injured bird?</w:t>
      </w:r>
    </w:p>
    <w:p w14:paraId="444DA8FF" w14:textId="77777777" w:rsidR="000F1ADD" w:rsidRPr="000F1ADD" w:rsidRDefault="000F1ADD" w:rsidP="000F1ADD">
      <w:pPr>
        <w:pStyle w:val="ListParagraph"/>
        <w:numPr>
          <w:ilvl w:val="0"/>
          <w:numId w:val="1"/>
        </w:numPr>
        <w:rPr>
          <w:rFonts w:ascii="ADLaM Display" w:hAnsi="ADLaM Display" w:cs="ADLaM Display"/>
          <w:sz w:val="28"/>
          <w:szCs w:val="28"/>
        </w:rPr>
      </w:pPr>
      <w:r w:rsidRPr="000F1ADD">
        <w:rPr>
          <w:rFonts w:ascii="Times New Roman" w:hAnsi="Times New Roman" w:cs="Times New Roman"/>
          <w:sz w:val="28"/>
          <w:szCs w:val="28"/>
        </w:rPr>
        <w:t>​</w:t>
      </w:r>
      <w:r w:rsidRPr="000F1ADD">
        <w:rPr>
          <w:rFonts w:ascii="ADLaM Display" w:hAnsi="ADLaM Display" w:cs="ADLaM Display"/>
          <w:sz w:val="28"/>
          <w:szCs w:val="28"/>
        </w:rPr>
        <w:t>What specific type of bird did Rohan rescue?</w:t>
      </w:r>
    </w:p>
    <w:p w14:paraId="229552ED" w14:textId="7259200A" w:rsidR="00FD5A2D" w:rsidRPr="000F1ADD" w:rsidRDefault="000F1ADD" w:rsidP="000F1ADD">
      <w:pPr>
        <w:pStyle w:val="ListParagraph"/>
        <w:numPr>
          <w:ilvl w:val="0"/>
          <w:numId w:val="1"/>
        </w:numPr>
        <w:rPr>
          <w:rFonts w:ascii="ADLaM Display" w:hAnsi="ADLaM Display" w:cs="ADLaM Display"/>
          <w:sz w:val="28"/>
          <w:szCs w:val="28"/>
        </w:rPr>
      </w:pPr>
      <w:r w:rsidRPr="000F1ADD">
        <w:rPr>
          <w:rFonts w:ascii="Times New Roman" w:hAnsi="Times New Roman" w:cs="Times New Roman"/>
          <w:sz w:val="28"/>
          <w:szCs w:val="28"/>
        </w:rPr>
        <w:t>​</w:t>
      </w:r>
      <w:r w:rsidRPr="000F1ADD">
        <w:rPr>
          <w:rFonts w:ascii="ADLaM Display" w:hAnsi="ADLaM Display" w:cs="ADLaM Display"/>
          <w:sz w:val="28"/>
          <w:szCs w:val="28"/>
        </w:rPr>
        <w:t>What day of the week did Rohan visit the orchard with his grandfather?</w:t>
      </w:r>
    </w:p>
    <w:sectPr w:rsidR="00FD5A2D" w:rsidRPr="000F1AD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DLaM Display">
    <w:panose1 w:val="02010000000000000000"/>
    <w:charset w:val="00"/>
    <w:family w:val="auto"/>
    <w:pitch w:val="variable"/>
    <w:sig w:usb0="8000206F" w:usb1="42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27CD1"/>
    <w:multiLevelType w:val="hybridMultilevel"/>
    <w:tmpl w:val="4FDAA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42440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CD5"/>
    <w:rsid w:val="000F1ADD"/>
    <w:rsid w:val="003E7A0C"/>
    <w:rsid w:val="005F7C58"/>
    <w:rsid w:val="008C2EC5"/>
    <w:rsid w:val="008F3A27"/>
    <w:rsid w:val="009A7CD5"/>
    <w:rsid w:val="00BC55F0"/>
    <w:rsid w:val="00D5038C"/>
    <w:rsid w:val="00D74882"/>
    <w:rsid w:val="00DF22DB"/>
    <w:rsid w:val="00FD5A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CC013F7"/>
  <w15:chartTrackingRefBased/>
  <w15:docId w15:val="{D0F69D14-0E2E-8641-B809-F822C7F1B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C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C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C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C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C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C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C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C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C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C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C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C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C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C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C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CD5"/>
    <w:rPr>
      <w:rFonts w:eastAsiaTheme="majorEastAsia" w:cstheme="majorBidi"/>
      <w:color w:val="272727" w:themeColor="text1" w:themeTint="D8"/>
    </w:rPr>
  </w:style>
  <w:style w:type="paragraph" w:styleId="Title">
    <w:name w:val="Title"/>
    <w:basedOn w:val="Normal"/>
    <w:next w:val="Normal"/>
    <w:link w:val="TitleChar"/>
    <w:uiPriority w:val="10"/>
    <w:qFormat/>
    <w:rsid w:val="009A7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C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C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C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CD5"/>
    <w:pPr>
      <w:spacing w:before="160"/>
      <w:jc w:val="center"/>
    </w:pPr>
    <w:rPr>
      <w:i/>
      <w:iCs/>
      <w:color w:val="404040" w:themeColor="text1" w:themeTint="BF"/>
    </w:rPr>
  </w:style>
  <w:style w:type="character" w:customStyle="1" w:styleId="QuoteChar">
    <w:name w:val="Quote Char"/>
    <w:basedOn w:val="DefaultParagraphFont"/>
    <w:link w:val="Quote"/>
    <w:uiPriority w:val="29"/>
    <w:rsid w:val="009A7CD5"/>
    <w:rPr>
      <w:i/>
      <w:iCs/>
      <w:color w:val="404040" w:themeColor="text1" w:themeTint="BF"/>
    </w:rPr>
  </w:style>
  <w:style w:type="paragraph" w:styleId="ListParagraph">
    <w:name w:val="List Paragraph"/>
    <w:basedOn w:val="Normal"/>
    <w:uiPriority w:val="34"/>
    <w:qFormat/>
    <w:rsid w:val="009A7CD5"/>
    <w:pPr>
      <w:ind w:left="720"/>
      <w:contextualSpacing/>
    </w:pPr>
  </w:style>
  <w:style w:type="character" w:styleId="IntenseEmphasis">
    <w:name w:val="Intense Emphasis"/>
    <w:basedOn w:val="DefaultParagraphFont"/>
    <w:uiPriority w:val="21"/>
    <w:qFormat/>
    <w:rsid w:val="009A7CD5"/>
    <w:rPr>
      <w:i/>
      <w:iCs/>
      <w:color w:val="0F4761" w:themeColor="accent1" w:themeShade="BF"/>
    </w:rPr>
  </w:style>
  <w:style w:type="paragraph" w:styleId="IntenseQuote">
    <w:name w:val="Intense Quote"/>
    <w:basedOn w:val="Normal"/>
    <w:next w:val="Normal"/>
    <w:link w:val="IntenseQuoteChar"/>
    <w:uiPriority w:val="30"/>
    <w:qFormat/>
    <w:rsid w:val="009A7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CD5"/>
    <w:rPr>
      <w:i/>
      <w:iCs/>
      <w:color w:val="0F4761" w:themeColor="accent1" w:themeShade="BF"/>
    </w:rPr>
  </w:style>
  <w:style w:type="character" w:styleId="IntenseReference">
    <w:name w:val="Intense Reference"/>
    <w:basedOn w:val="DefaultParagraphFont"/>
    <w:uiPriority w:val="32"/>
    <w:qFormat/>
    <w:rsid w:val="009A7C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234</Words>
  <Characters>1334</Characters>
  <Application>Microsoft Office Word</Application>
  <DocSecurity>0</DocSecurity>
  <Lines>11</Lines>
  <Paragraphs>3</Paragraphs>
  <ScaleCrop>false</ScaleCrop>
  <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Amrita Das</dc:creator>
  <cp:keywords/>
  <dc:description/>
  <cp:lastModifiedBy>Amrita Das</cp:lastModifiedBy>
  <cp:revision>2</cp:revision>
  <dcterms:created xsi:type="dcterms:W3CDTF">2026-08-21T05:02:00Z</dcterms:created>
  <dcterms:modified xsi:type="dcterms:W3CDTF">2026-08-21T05:02:00Z</dcterms:modified>
</cp:coreProperties>
</file>